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6C" w:rsidRPr="00243DB6" w:rsidRDefault="009D576C" w:rsidP="009D576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144DF">
        <w:rPr>
          <w:b/>
        </w:rPr>
        <w:t xml:space="preserve">ПРИМЕРНЫЙ </w:t>
      </w:r>
      <w:proofErr w:type="gramStart"/>
      <w:r w:rsidRPr="00A144DF">
        <w:rPr>
          <w:b/>
        </w:rPr>
        <w:t xml:space="preserve">ПЕРЕЧЕНЬ  </w:t>
      </w:r>
      <w:r>
        <w:rPr>
          <w:b/>
        </w:rPr>
        <w:t>ЗАЧЕТНЫХ</w:t>
      </w:r>
      <w:proofErr w:type="gramEnd"/>
      <w:r>
        <w:rPr>
          <w:b/>
        </w:rPr>
        <w:t xml:space="preserve"> </w:t>
      </w:r>
      <w:r w:rsidRPr="00A144DF">
        <w:rPr>
          <w:b/>
        </w:rPr>
        <w:t>ВОПРОСОВ</w:t>
      </w:r>
      <w:r w:rsidRPr="00B115F0">
        <w:rPr>
          <w:b/>
        </w:rPr>
        <w:t xml:space="preserve"> </w:t>
      </w:r>
      <w:r>
        <w:rPr>
          <w:b/>
        </w:rPr>
        <w:t xml:space="preserve"> 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proofErr w:type="gramStart"/>
      <w:r w:rsidRPr="00A144DF">
        <w:rPr>
          <w:b/>
        </w:rPr>
        <w:t>по</w:t>
      </w:r>
      <w:proofErr w:type="gramEnd"/>
      <w:r w:rsidRPr="00A144DF">
        <w:rPr>
          <w:b/>
        </w:rPr>
        <w:t xml:space="preserve"> дисциплине «АРБИТРАЖНЫЙ ПРОЦЕСС»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proofErr w:type="gramStart"/>
      <w:r w:rsidRPr="00A144DF">
        <w:rPr>
          <w:b/>
        </w:rPr>
        <w:t>для</w:t>
      </w:r>
      <w:proofErr w:type="gramEnd"/>
      <w:r w:rsidRPr="00A144DF">
        <w:rPr>
          <w:b/>
        </w:rPr>
        <w:t xml:space="preserve"> студентов всех форм обучения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специальность</w:t>
      </w:r>
      <w:proofErr w:type="gramEnd"/>
      <w:r>
        <w:rPr>
          <w:b/>
        </w:rPr>
        <w:t xml:space="preserve"> 030501.65</w:t>
      </w:r>
      <w:r w:rsidRPr="00A144DF">
        <w:rPr>
          <w:b/>
        </w:rPr>
        <w:t xml:space="preserve"> «Юриспруденция»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арбитражных судов и их системы.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Задачи и основные полномочия арбитражных судов.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Роль Высшего Арбитражного Суда РФ в осуществлении задач арбитражных судов.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арбитражного процесса.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Стадии арбитражного процесса.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Арбитражная процессуальная форма.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Виды судебных производств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Краткая характеристика отдельных видов судебных производств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арбитражного процессуального права и его соотношение с другими отраслями российского права.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Предмет арбитражного процессуального права.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Метод правового регулирования арбитражного процессуального права.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Система арбитражного процессуального права.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Источники арбитражного процессуального права.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Действие процессуальных норм во времени, в пространстве и по кругу лиц.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Наука арбитражного процессуального права, ее предмет и система.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принципов арбитражного процессуального права.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Классификация принципов арбитражного процессуального права.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Понятие, критерии и виды подведомственности дел арбитражным судам.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Подсудность дел арбитражным судам.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 состав субъектов арбитражного процессуального права. Арбитражный суд как участник арбитражного процесса.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Процессуальный порядок привлечения арбитражных заседателей к участию в рассмотрении дел.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Лица, участвующие в деле.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Лица, содействующие осуществлению правосудия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 xml:space="preserve">Арбитражная процессуальная </w:t>
      </w:r>
      <w:proofErr w:type="spellStart"/>
      <w:r w:rsidRPr="00A144DF">
        <w:t>правосубъектность</w:t>
      </w:r>
      <w:proofErr w:type="spellEnd"/>
      <w:r w:rsidRPr="00A144DF">
        <w:t>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Правовое положение сторон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Процессуальное соучастие.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Замена ненадлежащего ответчика.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Процессуальное правопреемство.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Третьи лица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Задачи и цели участия прокурора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Участие в арбитражном процессе государственных органов, органов местного самоуправления и иных органов в защиту публичных интересов, прав и законных интересов других лиц.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 виды представительства.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Субъекты представительства.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Судебные извещения участников процесса.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доказывания в арбитражном процессе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Классификация доказательств.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 xml:space="preserve"> Понятие предмета доказывания.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Факты, не подлежащие доказыванию.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Относимость и допустимость доказательств.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Стадии доказывания в арбитражном суде. Оценка доказательств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Судебное поручение.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lastRenderedPageBreak/>
        <w:t>Обеспечение доказательств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Оценка доказательств.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Достоверность и достаточность доказательств.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Письменные и вещественные доказательства.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Заключение эксперта.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Свидетельские показания.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Объяснения лиц, участвующих в деле.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Понятие, значение, виды обеспечительных мер.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Защита ответчика против обеспечительных мер.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 виды судебных расходов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Государственная пошлина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Судебные издержки.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Судебные штрафы.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 виды процессуальных сроков.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Исчисление процессуальных сроков.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иска в арбитражном процессе, его элементы и виды.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Процессуальная форма защиты прав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Право на судебную защиту и право на иск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Подача искового заявления в арбитражный суд.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Принятие искового заявления и возбуждение производства по делу.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Соединение и разъединение исковых требований.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Защита ответчика против иска.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Цель, задачи, значение и срок подготовки дела к судебному разбирательству.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Подбор доказательств по категориям дел.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Предварительное судебное заседание.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 виды примирительных процедур.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Посредничество.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Мировое соглашение.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 значение стадии судебного разбирательства. Срок рассмотрения дела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Формы временной остановки судебного разбирательства.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Протокол судебного заседания.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 виды постановлений арбитражного суда первой инстанции.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Содержание решения арбитражного суда.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Действие процессуальных норм во времени, в пространстве и по кругу лиц.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Устранение недостатков решения арбитражного суда.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Индексация присужденных денежных сумм.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Классификация определений арбитражных судов.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Окончание дела без вынесения решения арбитражного суда.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административного судопроизводства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Особенности рассмотрения дел, возникающих из административных и иных публичных правоотношений.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об оспаривании нормативных правовых актов и принятие решения.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о привлечении к административной ответственности.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об установлении фактов, имеющих юридическое значение.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о несостоятельности (банкротстве).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по корпоративным спорам.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lastRenderedPageBreak/>
        <w:t>Рассмотрение дел о защите прав и законных интересов группы лиц (групповое производство).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Рассмотрение дел в порядке упрощенного производства.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proofErr w:type="spellStart"/>
      <w:r w:rsidRPr="00A144DF">
        <w:rPr>
          <w:sz w:val="20"/>
          <w:szCs w:val="20"/>
        </w:rPr>
        <w:t>И</w:t>
      </w:r>
      <w:r w:rsidRPr="00A144DF">
        <w:t>нстанционность</w:t>
      </w:r>
      <w:proofErr w:type="spellEnd"/>
      <w:r w:rsidRPr="00A144DF">
        <w:t xml:space="preserve"> в арбитражном процессе России.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Общие черты апелляционной, кассационной и надзорной инстанций.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апелляционного производства в арбитражном процессе.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Порядок рассмотрения дела в апелляционной инстанции.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Полномочия арбитражного суда апелляционной инстанции.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кассационного производства и его место в системе пересмотра судебных актов.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Форма и содержание кассационной жалобы. Судебное разбирательство в суде кассационной инстанции.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Пределы кассационного пересмотра в арбитражном процессе. Полномочия арбитражного суда кассационной инстанции при рассмотрении дела. Основания к изменению или отмене обжалованных актов.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Сущность надзорного пересмотра.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Требования, предъявляемые к обращению о надзорном пересмотре.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Стадии надзорного производства.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Основания надзорного пересмотра.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Полномочия и постановление Президиума Высшего Арбитражного Суда РФ.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Сущность и основания пересмотра судебных актов по вновь открывшимся обстоятельствам.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Понятие исполнительного производства в сфере экономической и предпринимательской деятельности.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Стадии исполнительного производства и его общие правила.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Краткая характеристика правовых основ организации и деятельности третейского суда.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 xml:space="preserve">Правовая природа, понятие и способы заключения соглашения о передаче спора на рассмотрение третейского суда. 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Общая характеристика производства по делам об оспаривании и об исполнении решений третейских судов.</w:t>
      </w:r>
    </w:p>
    <w:p w:rsidR="009D576C" w:rsidRPr="00A144DF" w:rsidRDefault="009D576C" w:rsidP="009D57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 w:rsidRPr="00A144DF">
        <w:t>Признание и приведение в исполнение решений иностранных судов.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ind w:left="360"/>
        <w:jc w:val="both"/>
        <w:outlineLvl w:val="2"/>
      </w:pPr>
    </w:p>
    <w:p w:rsidR="009D576C" w:rsidRPr="00A144DF" w:rsidRDefault="009D576C" w:rsidP="009D576C">
      <w:pPr>
        <w:widowControl w:val="0"/>
        <w:autoSpaceDE w:val="0"/>
        <w:autoSpaceDN w:val="0"/>
        <w:adjustRightInd w:val="0"/>
        <w:ind w:left="360"/>
        <w:jc w:val="both"/>
        <w:outlineLvl w:val="2"/>
      </w:pPr>
    </w:p>
    <w:p w:rsidR="009D576C" w:rsidRPr="00A144DF" w:rsidRDefault="009D576C" w:rsidP="009D576C">
      <w:pPr>
        <w:widowControl w:val="0"/>
        <w:autoSpaceDE w:val="0"/>
        <w:autoSpaceDN w:val="0"/>
        <w:adjustRightInd w:val="0"/>
        <w:ind w:left="360"/>
        <w:jc w:val="both"/>
        <w:outlineLvl w:val="2"/>
      </w:pPr>
      <w:r w:rsidRPr="00A144DF">
        <w:t>Утвержден</w:t>
      </w:r>
      <w:r>
        <w:t>ы</w:t>
      </w:r>
      <w:r w:rsidRPr="00A144DF">
        <w:t xml:space="preserve"> на заседании кафедры уголовного права и судопроизводства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ind w:left="360"/>
        <w:jc w:val="both"/>
        <w:outlineLvl w:val="2"/>
      </w:pPr>
      <w:r w:rsidRPr="00A144DF">
        <w:t xml:space="preserve">от </w:t>
      </w:r>
      <w:r w:rsidR="00FE0D3B">
        <w:t>18 сентября</w:t>
      </w:r>
      <w:r w:rsidRPr="00A144DF">
        <w:t xml:space="preserve"> 201</w:t>
      </w:r>
      <w:r w:rsidR="00FE0D3B">
        <w:t>4</w:t>
      </w:r>
      <w:r w:rsidRPr="00A144DF">
        <w:t xml:space="preserve"> года, протокол № </w:t>
      </w:r>
      <w:r w:rsidR="00FE0D3B">
        <w:t>2</w:t>
      </w:r>
      <w:bookmarkStart w:id="0" w:name="_GoBack"/>
      <w:bookmarkEnd w:id="0"/>
      <w:r w:rsidRPr="00A144DF">
        <w:t>.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ind w:left="360"/>
        <w:jc w:val="both"/>
        <w:outlineLvl w:val="2"/>
      </w:pPr>
    </w:p>
    <w:p w:rsidR="009D576C" w:rsidRPr="00A144DF" w:rsidRDefault="009D576C" w:rsidP="009D576C">
      <w:pPr>
        <w:widowControl w:val="0"/>
        <w:autoSpaceDE w:val="0"/>
        <w:autoSpaceDN w:val="0"/>
        <w:adjustRightInd w:val="0"/>
        <w:ind w:left="360"/>
        <w:jc w:val="both"/>
        <w:outlineLvl w:val="2"/>
        <w:rPr>
          <w:b/>
        </w:rPr>
      </w:pPr>
      <w:r w:rsidRPr="00A144DF">
        <w:rPr>
          <w:b/>
        </w:rPr>
        <w:t>Заведующий кафедрой                                                                                   М.Г. Иванов</w:t>
      </w:r>
    </w:p>
    <w:p w:rsidR="009D576C" w:rsidRPr="00A144DF" w:rsidRDefault="009D576C" w:rsidP="009D576C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</w:p>
    <w:p w:rsidR="009D576C" w:rsidRDefault="009D576C" w:rsidP="009D576C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</w:p>
    <w:p w:rsidR="0002210A" w:rsidRDefault="0002210A"/>
    <w:sectPr w:rsidR="0002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6846"/>
    <w:multiLevelType w:val="hybridMultilevel"/>
    <w:tmpl w:val="65CEF5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E"/>
    <w:rsid w:val="0002210A"/>
    <w:rsid w:val="000C3F01"/>
    <w:rsid w:val="000D5B61"/>
    <w:rsid w:val="00121090"/>
    <w:rsid w:val="00136A53"/>
    <w:rsid w:val="0016399D"/>
    <w:rsid w:val="001974B6"/>
    <w:rsid w:val="001A718A"/>
    <w:rsid w:val="0023687A"/>
    <w:rsid w:val="00275247"/>
    <w:rsid w:val="002D53B6"/>
    <w:rsid w:val="00300BC5"/>
    <w:rsid w:val="00326962"/>
    <w:rsid w:val="003269FE"/>
    <w:rsid w:val="00335D10"/>
    <w:rsid w:val="0041370C"/>
    <w:rsid w:val="004430C7"/>
    <w:rsid w:val="004912AF"/>
    <w:rsid w:val="004B314E"/>
    <w:rsid w:val="004E2387"/>
    <w:rsid w:val="00540D5A"/>
    <w:rsid w:val="00597DFB"/>
    <w:rsid w:val="006336B1"/>
    <w:rsid w:val="0068217C"/>
    <w:rsid w:val="006D601E"/>
    <w:rsid w:val="00773B44"/>
    <w:rsid w:val="0079128E"/>
    <w:rsid w:val="007B677B"/>
    <w:rsid w:val="00813E37"/>
    <w:rsid w:val="0084637B"/>
    <w:rsid w:val="00892161"/>
    <w:rsid w:val="008D041D"/>
    <w:rsid w:val="008F47FA"/>
    <w:rsid w:val="008F70B4"/>
    <w:rsid w:val="009D576C"/>
    <w:rsid w:val="009E277E"/>
    <w:rsid w:val="009E3F3A"/>
    <w:rsid w:val="009F3CAC"/>
    <w:rsid w:val="00A20FED"/>
    <w:rsid w:val="00A533A4"/>
    <w:rsid w:val="00A810D9"/>
    <w:rsid w:val="00B2255D"/>
    <w:rsid w:val="00B413C0"/>
    <w:rsid w:val="00B42C0B"/>
    <w:rsid w:val="00BF4348"/>
    <w:rsid w:val="00C1015D"/>
    <w:rsid w:val="00C22A74"/>
    <w:rsid w:val="00CA7869"/>
    <w:rsid w:val="00CB393B"/>
    <w:rsid w:val="00E01C87"/>
    <w:rsid w:val="00E271D2"/>
    <w:rsid w:val="00E47A9A"/>
    <w:rsid w:val="00E94CB6"/>
    <w:rsid w:val="00EA7A21"/>
    <w:rsid w:val="00F42CA2"/>
    <w:rsid w:val="00FE0D3B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9DB7-7615-4D32-B4C5-D6EE57A5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2014-03-21T06:44:00Z</dcterms:created>
  <dcterms:modified xsi:type="dcterms:W3CDTF">2014-09-24T10:15:00Z</dcterms:modified>
</cp:coreProperties>
</file>